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0860" w:rsidRDefault="00437315" w:rsidP="00770860">
      <w:pPr>
        <w:ind w:left="120"/>
        <w:rPr>
          <w:rFonts w:ascii="Book Antiqua" w:eastAsia="Arial" w:hAnsi="Book Antiqua" w:cs="Arial"/>
          <w:b/>
          <w:bCs/>
          <w:sz w:val="28"/>
          <w:szCs w:val="26"/>
        </w:rPr>
      </w:pPr>
      <w:r>
        <w:rPr>
          <w:rFonts w:ascii="Book Antiqua" w:eastAsia="Arial" w:hAnsi="Book Antiqua" w:cs="Arial"/>
          <w:b/>
          <w:bCs/>
          <w:sz w:val="28"/>
          <w:szCs w:val="26"/>
        </w:rPr>
        <w:t>Information on Programmes for Advanced and Slow Learners</w:t>
      </w:r>
    </w:p>
    <w:p w:rsidR="003076B2" w:rsidRDefault="003076B2" w:rsidP="00770860">
      <w:pPr>
        <w:ind w:left="120"/>
        <w:rPr>
          <w:rFonts w:ascii="Book Antiqua" w:eastAsia="Arial" w:hAnsi="Book Antiqua" w:cs="Arial"/>
          <w:b/>
          <w:bCs/>
          <w:sz w:val="28"/>
          <w:szCs w:val="26"/>
        </w:rPr>
      </w:pPr>
      <w:r>
        <w:rPr>
          <w:rFonts w:ascii="Book Antiqua" w:eastAsia="Arial" w:hAnsi="Book Antiqua" w:cs="Arial"/>
          <w:b/>
          <w:bCs/>
          <w:sz w:val="28"/>
          <w:szCs w:val="26"/>
        </w:rPr>
        <w:t>Measures for Advanced Learners</w:t>
      </w:r>
    </w:p>
    <w:p w:rsidR="00923520" w:rsidRDefault="00770860" w:rsidP="00770860">
      <w:pPr>
        <w:pStyle w:val="ListParagraph"/>
        <w:numPr>
          <w:ilvl w:val="0"/>
          <w:numId w:val="3"/>
        </w:numPr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923520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>Guidance for competitive examinations</w:t>
      </w:r>
      <w:r w:rsidR="003076B2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 xml:space="preserve"> (NET /SET)</w:t>
      </w:r>
    </w:p>
    <w:p w:rsidR="00923520" w:rsidRDefault="00923520" w:rsidP="00923520">
      <w:pPr>
        <w:jc w:val="center"/>
      </w:pPr>
      <w:r w:rsidRPr="006B5787">
        <w:rPr>
          <w:noProof/>
          <w:lang w:bidi="ta-IN"/>
        </w:rPr>
        <w:drawing>
          <wp:inline distT="0" distB="0" distL="0" distR="0">
            <wp:extent cx="5943600" cy="4324062"/>
            <wp:effectExtent l="0" t="0" r="0" b="635"/>
            <wp:docPr id="227" name="Picture 227" descr="C:\Users\systems\Desktop\NAAC  CRITIERION V Student Support and Progression\as on 30-04-2018\Britto Dhas  24-04-2018\naacdocuments\NET coaching c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ystems\Desktop\NAAC  CRITIERION V Student Support and Progression\as on 30-04-2018\Britto Dhas  24-04-2018\naacdocuments\NET coaching clas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  <w:rPr>
          <w:noProof/>
        </w:rPr>
      </w:pPr>
    </w:p>
    <w:p w:rsidR="00950009" w:rsidRDefault="00950009" w:rsidP="00950009">
      <w:pPr>
        <w:jc w:val="center"/>
      </w:pPr>
      <w:r>
        <w:rPr>
          <w:noProof/>
          <w:lang w:bidi="ta-IN"/>
        </w:rPr>
        <w:lastRenderedPageBreak/>
        <w:drawing>
          <wp:inline distT="0" distB="0" distL="0" distR="0">
            <wp:extent cx="5758815" cy="8229600"/>
            <wp:effectExtent l="0" t="0" r="0" b="0"/>
            <wp:docPr id="18" name="Picture 18" descr="AB069C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AB069C3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16" name="Picture 16" descr="93BE0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93BE093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lastRenderedPageBreak/>
        <w:drawing>
          <wp:inline distT="0" distB="0" distL="0" distR="0">
            <wp:extent cx="5857875" cy="7433365"/>
            <wp:effectExtent l="19050" t="0" r="9525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806" cy="7439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lastRenderedPageBreak/>
        <w:drawing>
          <wp:inline distT="0" distB="0" distL="0" distR="0">
            <wp:extent cx="6451559" cy="7781925"/>
            <wp:effectExtent l="0" t="0" r="698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364" cy="779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drawing>
          <wp:inline distT="0" distB="0" distL="0" distR="0">
            <wp:extent cx="5543550" cy="7227511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631" cy="723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lastRenderedPageBreak/>
        <w:drawing>
          <wp:inline distT="0" distB="0" distL="0" distR="0">
            <wp:extent cx="5819775" cy="7738383"/>
            <wp:effectExtent l="19050" t="0" r="9525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35" cy="774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lastRenderedPageBreak/>
        <w:drawing>
          <wp:inline distT="0" distB="0" distL="0" distR="0">
            <wp:extent cx="6105525" cy="7596559"/>
            <wp:effectExtent l="1905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637" cy="7600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lastRenderedPageBreak/>
        <w:drawing>
          <wp:inline distT="0" distB="0" distL="0" distR="0">
            <wp:extent cx="5824506" cy="7715250"/>
            <wp:effectExtent l="0" t="0" r="508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263" cy="771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lastRenderedPageBreak/>
        <w:drawing>
          <wp:inline distT="0" distB="0" distL="0" distR="0">
            <wp:extent cx="5909606" cy="7943850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039" cy="795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lastRenderedPageBreak/>
        <w:drawing>
          <wp:inline distT="0" distB="0" distL="0" distR="0">
            <wp:extent cx="5834758" cy="7762875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187" cy="777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lastRenderedPageBreak/>
        <w:drawing>
          <wp:inline distT="0" distB="0" distL="0" distR="0">
            <wp:extent cx="5886302" cy="7115175"/>
            <wp:effectExtent l="0" t="0" r="635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805" cy="711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  <w:r w:rsidRPr="004C4C1D">
        <w:rPr>
          <w:noProof/>
          <w:lang w:bidi="ta-IN"/>
        </w:rPr>
        <w:lastRenderedPageBreak/>
        <w:drawing>
          <wp:inline distT="0" distB="0" distL="0" distR="0">
            <wp:extent cx="6232420" cy="8143875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866" cy="815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Pr="007F72CD" w:rsidRDefault="00923520" w:rsidP="0092352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F72CD">
        <w:rPr>
          <w:rFonts w:ascii="Times New Roman" w:hAnsi="Times New Roman" w:cs="Times New Roman"/>
          <w:b/>
          <w:sz w:val="24"/>
          <w:szCs w:val="24"/>
        </w:rPr>
        <w:lastRenderedPageBreak/>
        <w:t>PG &amp; RESEARCH DEPARTMENT OF ECONOMICS</w:t>
      </w:r>
    </w:p>
    <w:p w:rsidR="00923520" w:rsidRDefault="00923520" w:rsidP="0092352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F72CD">
        <w:rPr>
          <w:rFonts w:ascii="Times New Roman" w:hAnsi="Times New Roman" w:cs="Times New Roman"/>
          <w:b/>
          <w:sz w:val="24"/>
          <w:szCs w:val="24"/>
        </w:rPr>
        <w:t>SACRED HEART COLLEGE (AUTONOMOUS)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Pr="007F72CD">
        <w:rPr>
          <w:rFonts w:ascii="Times New Roman" w:hAnsi="Times New Roman" w:cs="Times New Roman"/>
          <w:b/>
          <w:sz w:val="24"/>
          <w:szCs w:val="24"/>
        </w:rPr>
        <w:t xml:space="preserve"> TIRUPATTUR – 635 601.</w:t>
      </w:r>
    </w:p>
    <w:p w:rsidR="00923520" w:rsidRPr="00A23731" w:rsidRDefault="00923520" w:rsidP="0092352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23731">
        <w:rPr>
          <w:rFonts w:ascii="Times New Roman" w:hAnsi="Times New Roman" w:cs="Times New Roman"/>
          <w:b/>
          <w:sz w:val="24"/>
          <w:szCs w:val="24"/>
          <w:u w:val="single"/>
        </w:rPr>
        <w:t>Report Regarding Contribution of NET / SLET Study material</w:t>
      </w:r>
    </w:p>
    <w:p w:rsidR="00923520" w:rsidRDefault="00923520" w:rsidP="00923520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PG &amp; Research Department of Economics sponsored study materials for the PG and M. Phil students during the year 2016 – 2017 and 2017 – 2018 for the preparation of NET / SLET examinations. During the year 2016 – 2017 the department distributed study materials worth of Rs. 14,000/- for NET / SLET Paper I, II &amp; III (Fourteen Thousand Rupees) and during 2017 – 2018 the department distributed study material worth of Rs. 10,000/- (Ten Thousand Rupees) for the preparation of NET / SLET examination conducted by University Grant Commission, New Delhi. Totally Rs. 24,000/- has been spent towards the NET/SLET study materials by the department during the last two years. </w:t>
      </w:r>
    </w:p>
    <w:p w:rsidR="00923520" w:rsidRPr="006009B9" w:rsidRDefault="00252469" w:rsidP="00252469">
      <w:pPr>
        <w:tabs>
          <w:tab w:val="left" w:pos="6210"/>
        </w:tabs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923520" w:rsidRDefault="00923520" w:rsidP="00923520">
      <w:pPr>
        <w:jc w:val="center"/>
      </w:pPr>
    </w:p>
    <w:p w:rsidR="00C10D28" w:rsidRDefault="00C10D28" w:rsidP="00C10D28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F5928">
        <w:rPr>
          <w:rFonts w:ascii="Times New Roman" w:hAnsi="Times New Roman" w:cs="Times New Roman"/>
          <w:b/>
          <w:sz w:val="24"/>
          <w:szCs w:val="24"/>
          <w:u w:val="single"/>
        </w:rPr>
        <w:t>Report on NET/SET Coaching Classes Organised at Sacred Heart College, Tiruapattur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 2014 - 2015</w:t>
      </w:r>
    </w:p>
    <w:p w:rsidR="00C10D28" w:rsidRDefault="00C10D28" w:rsidP="00C10D2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 prepare the students to face NET/SET/PG-TRB examinations, preparation classes were organized by the department of English during the EVEN semester of the academic year 2014-2015. It was a collaborative venture undertaken by the staff and students. The participants were the II M A English students and some of the teaching staff members who were preparing for the NET/SET/PG-TRB examinations. Assistant Professors Mr. Henston and Ms. Vanmathi were the coordinators. One hour everyday was spent in coaching and training. Each student and staff was given a topic to prepare and present to the group. The attendance during the programme was good with an average of 84%. </w:t>
      </w:r>
    </w:p>
    <w:p w:rsidR="00C10D28" w:rsidRDefault="00C10D28" w:rsidP="00C10D2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4C8F">
        <w:rPr>
          <w:rFonts w:ascii="Times New Roman" w:hAnsi="Times New Roman" w:cs="Times New Roman"/>
          <w:b/>
          <w:sz w:val="24"/>
          <w:szCs w:val="24"/>
        </w:rPr>
        <w:t>Outcome:</w:t>
      </w:r>
    </w:p>
    <w:p w:rsidR="00C10D28" w:rsidRPr="00DA4C8F" w:rsidRDefault="00C10D28" w:rsidP="00C10D28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4C8F">
        <w:rPr>
          <w:rFonts w:ascii="Times New Roman" w:hAnsi="Times New Roman" w:cs="Times New Roman"/>
          <w:b/>
          <w:sz w:val="24"/>
          <w:szCs w:val="24"/>
        </w:rPr>
        <w:t>One Assistant Professor and one student cleared the NET examination</w:t>
      </w:r>
      <w:r>
        <w:rPr>
          <w:rFonts w:ascii="Times New Roman" w:hAnsi="Times New Roman" w:cs="Times New Roman"/>
          <w:b/>
          <w:sz w:val="24"/>
          <w:szCs w:val="24"/>
        </w:rPr>
        <w:t>s</w:t>
      </w:r>
    </w:p>
    <w:p w:rsidR="00C10D28" w:rsidRDefault="00C10D28" w:rsidP="00C10D28">
      <w:pPr>
        <w:pStyle w:val="ListParagraph"/>
        <w:numPr>
          <w:ilvl w:val="0"/>
          <w:numId w:val="4"/>
        </w:numPr>
        <w:spacing w:after="20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4C8F">
        <w:rPr>
          <w:rFonts w:ascii="Times New Roman" w:hAnsi="Times New Roman" w:cs="Times New Roman"/>
          <w:b/>
          <w:sz w:val="24"/>
          <w:szCs w:val="24"/>
        </w:rPr>
        <w:t xml:space="preserve">Ms. Sarathy, </w:t>
      </w:r>
      <w:r w:rsidRPr="00DA4C8F">
        <w:rPr>
          <w:rFonts w:ascii="Times New Roman" w:hAnsi="Times New Roman" w:cs="Times New Roman"/>
          <w:sz w:val="24"/>
          <w:szCs w:val="24"/>
        </w:rPr>
        <w:t>Assistant Professor, Sacred Heart College, Tirupattur</w:t>
      </w:r>
    </w:p>
    <w:p w:rsidR="00C10D28" w:rsidRPr="00DA4C8F" w:rsidRDefault="00C10D28" w:rsidP="00C10D28">
      <w:pPr>
        <w:pStyle w:val="ListParagraph"/>
        <w:numPr>
          <w:ilvl w:val="0"/>
          <w:numId w:val="4"/>
        </w:numPr>
        <w:spacing w:after="20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Ms. Anto Maria Eusobia U., (BP131111), </w:t>
      </w:r>
      <w:r>
        <w:rPr>
          <w:rFonts w:ascii="Times New Roman" w:hAnsi="Times New Roman" w:cs="Times New Roman"/>
          <w:sz w:val="24"/>
          <w:szCs w:val="24"/>
        </w:rPr>
        <w:t>II M A English student</w:t>
      </w:r>
    </w:p>
    <w:p w:rsidR="00C10D28" w:rsidRDefault="00C10D28" w:rsidP="00C10D28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One Assistant Professor cleared PG-TRB examinations</w:t>
      </w:r>
    </w:p>
    <w:p w:rsidR="00C10D28" w:rsidRPr="00DA4C8F" w:rsidRDefault="00C10D28" w:rsidP="00C10D28">
      <w:pPr>
        <w:pStyle w:val="ListParagraph"/>
        <w:numPr>
          <w:ilvl w:val="0"/>
          <w:numId w:val="5"/>
        </w:numPr>
        <w:spacing w:after="20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Ms. Vanmathi, </w:t>
      </w:r>
      <w:r>
        <w:rPr>
          <w:rFonts w:ascii="Times New Roman" w:hAnsi="Times New Roman" w:cs="Times New Roman"/>
          <w:sz w:val="24"/>
          <w:szCs w:val="24"/>
        </w:rPr>
        <w:t xml:space="preserve">Assistant </w:t>
      </w:r>
      <w:r w:rsidRPr="00DA4C8F">
        <w:rPr>
          <w:rFonts w:ascii="Times New Roman" w:hAnsi="Times New Roman" w:cs="Times New Roman"/>
          <w:sz w:val="24"/>
          <w:szCs w:val="24"/>
        </w:rPr>
        <w:t>Professor, Sacred Heart College, Tirupattur</w:t>
      </w:r>
    </w:p>
    <w:p w:rsidR="00C10D28" w:rsidRDefault="00C10D28" w:rsidP="00C10D28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A6FD1">
        <w:rPr>
          <w:rFonts w:ascii="Times New Roman" w:hAnsi="Times New Roman" w:cs="Times New Roman"/>
          <w:b/>
          <w:sz w:val="24"/>
          <w:szCs w:val="24"/>
          <w:u w:val="single"/>
        </w:rPr>
        <w:t>Participants of the NET/SET Coaching Classes Organised</w:t>
      </w:r>
    </w:p>
    <w:p w:rsidR="00C10D28" w:rsidRDefault="00C10D28" w:rsidP="00C10D28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List of Teaching Staff</w:t>
      </w:r>
    </w:p>
    <w:p w:rsidR="00C10D28" w:rsidRDefault="00C10D28" w:rsidP="00C10D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Mr. Sagaya Louis Henston</w:t>
      </w:r>
    </w:p>
    <w:p w:rsidR="00C10D28" w:rsidRDefault="00C10D28" w:rsidP="00C10D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Mr. Jeevanandan</w:t>
      </w:r>
    </w:p>
    <w:p w:rsidR="00C10D28" w:rsidRDefault="00C10D28" w:rsidP="00C10D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Ms. KaviBharathi</w:t>
      </w:r>
    </w:p>
    <w:p w:rsidR="00C10D28" w:rsidRDefault="00C10D28" w:rsidP="00C10D28">
      <w:pPr>
        <w:jc w:val="both"/>
        <w:rPr>
          <w:rFonts w:ascii="Times New Roman" w:hAnsi="Times New Roman" w:cs="Times New Roman"/>
          <w:sz w:val="24"/>
          <w:szCs w:val="24"/>
        </w:rPr>
      </w:pPr>
      <w:r w:rsidRPr="002A6FD1">
        <w:rPr>
          <w:rFonts w:ascii="Times New Roman" w:hAnsi="Times New Roman" w:cs="Times New Roman"/>
          <w:sz w:val="24"/>
          <w:szCs w:val="24"/>
          <w:highlight w:val="yellow"/>
        </w:rPr>
        <w:t>4. Ms. Sarathy</w:t>
      </w:r>
    </w:p>
    <w:p w:rsidR="00C10D28" w:rsidRDefault="00C10D28" w:rsidP="00C10D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Ms. Mary Jenif</w:t>
      </w:r>
    </w:p>
    <w:p w:rsidR="00C10D28" w:rsidRDefault="00C10D28" w:rsidP="00C10D28">
      <w:pPr>
        <w:jc w:val="both"/>
        <w:rPr>
          <w:rFonts w:ascii="Times New Roman" w:hAnsi="Times New Roman" w:cs="Times New Roman"/>
          <w:sz w:val="24"/>
          <w:szCs w:val="24"/>
        </w:rPr>
      </w:pPr>
      <w:r w:rsidRPr="002A6FD1">
        <w:rPr>
          <w:rFonts w:ascii="Times New Roman" w:hAnsi="Times New Roman" w:cs="Times New Roman"/>
          <w:sz w:val="24"/>
          <w:szCs w:val="24"/>
          <w:highlight w:val="yellow"/>
        </w:rPr>
        <w:t>6. Ms. Vanmathi</w:t>
      </w:r>
    </w:p>
    <w:p w:rsidR="00C10D28" w:rsidRPr="009C5022" w:rsidRDefault="00C10D28" w:rsidP="00C10D28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C502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List of Students</w:t>
      </w:r>
    </w:p>
    <w:p w:rsidR="00C10D28" w:rsidRDefault="00C10D28" w:rsidP="00C10D28">
      <w:pPr>
        <w:jc w:val="center"/>
        <w:rPr>
          <w:rFonts w:ascii="Times New Roman" w:hAnsi="Times New Roman" w:cs="Times New Roman"/>
          <w:sz w:val="24"/>
          <w:szCs w:val="24"/>
        </w:rPr>
      </w:pPr>
      <w:r w:rsidRPr="009C5022">
        <w:rPr>
          <w:noProof/>
          <w:szCs w:val="24"/>
          <w:lang w:bidi="ta-IN"/>
        </w:rPr>
        <w:drawing>
          <wp:inline distT="0" distB="0" distL="0" distR="0">
            <wp:extent cx="3467100" cy="630555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D28" w:rsidRPr="002A6FD1" w:rsidRDefault="00C10D28" w:rsidP="00C10D2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10D28" w:rsidRDefault="00C10D28" w:rsidP="00923520">
      <w:pPr>
        <w:jc w:val="center"/>
      </w:pPr>
    </w:p>
    <w:p w:rsidR="00C10D28" w:rsidRDefault="00C10D28" w:rsidP="00923520">
      <w:pPr>
        <w:jc w:val="center"/>
      </w:pPr>
    </w:p>
    <w:p w:rsidR="00C10D28" w:rsidRDefault="00C10D28" w:rsidP="00923520">
      <w:pPr>
        <w:jc w:val="center"/>
      </w:pPr>
    </w:p>
    <w:p w:rsidR="00C10D28" w:rsidRDefault="00C10D28" w:rsidP="00923520">
      <w:pPr>
        <w:jc w:val="center"/>
      </w:pPr>
    </w:p>
    <w:p w:rsidR="00C10D28" w:rsidRDefault="00C10D28" w:rsidP="00923520">
      <w:pPr>
        <w:jc w:val="center"/>
      </w:pPr>
    </w:p>
    <w:p w:rsidR="002F3EA0" w:rsidRDefault="002F3EA0" w:rsidP="002F3EA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F5928">
        <w:rPr>
          <w:rFonts w:ascii="Times New Roman" w:hAnsi="Times New Roman" w:cs="Times New Roman"/>
          <w:b/>
          <w:sz w:val="24"/>
          <w:szCs w:val="24"/>
          <w:u w:val="single"/>
        </w:rPr>
        <w:t>Report on NET/SET Coaching Classes Organised at Sacred Heart College, Tiruapattur</w:t>
      </w:r>
    </w:p>
    <w:p w:rsidR="002F3EA0" w:rsidRPr="009F5928" w:rsidRDefault="002F3EA0" w:rsidP="002F3EA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August – October, 2017</w:t>
      </w:r>
    </w:p>
    <w:p w:rsidR="002F3EA0" w:rsidRPr="0060510B" w:rsidRDefault="002F3EA0" w:rsidP="002F3EA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10B">
        <w:rPr>
          <w:rFonts w:ascii="Times New Roman" w:hAnsi="Times New Roman" w:cs="Times New Roman"/>
          <w:sz w:val="24"/>
          <w:szCs w:val="24"/>
        </w:rPr>
        <w:t>On behalf</w:t>
      </w:r>
      <w:r>
        <w:rPr>
          <w:rFonts w:ascii="Times New Roman" w:hAnsi="Times New Roman" w:cs="Times New Roman"/>
          <w:sz w:val="24"/>
          <w:szCs w:val="24"/>
        </w:rPr>
        <w:t xml:space="preserve"> of English Department UGC-NET/</w:t>
      </w:r>
      <w:r w:rsidRPr="0060510B">
        <w:rPr>
          <w:rFonts w:ascii="Times New Roman" w:hAnsi="Times New Roman" w:cs="Times New Roman"/>
          <w:sz w:val="24"/>
          <w:szCs w:val="24"/>
        </w:rPr>
        <w:t xml:space="preserve">SET </w:t>
      </w:r>
      <w:r>
        <w:rPr>
          <w:rFonts w:ascii="Times New Roman" w:hAnsi="Times New Roman" w:cs="Times New Roman"/>
          <w:sz w:val="24"/>
          <w:szCs w:val="24"/>
        </w:rPr>
        <w:t xml:space="preserve">coaching </w:t>
      </w:r>
      <w:r w:rsidRPr="0060510B">
        <w:rPr>
          <w:rFonts w:ascii="Times New Roman" w:hAnsi="Times New Roman" w:cs="Times New Roman"/>
          <w:sz w:val="24"/>
          <w:szCs w:val="24"/>
        </w:rPr>
        <w:t xml:space="preserve">classes </w:t>
      </w:r>
      <w:r>
        <w:rPr>
          <w:rFonts w:ascii="Times New Roman" w:hAnsi="Times New Roman" w:cs="Times New Roman"/>
          <w:sz w:val="24"/>
          <w:szCs w:val="24"/>
        </w:rPr>
        <w:t xml:space="preserve">were organised during the academic year </w:t>
      </w:r>
      <w:r w:rsidRPr="0060510B">
        <w:rPr>
          <w:rFonts w:ascii="Times New Roman" w:hAnsi="Times New Roman" w:cs="Times New Roman"/>
          <w:sz w:val="24"/>
          <w:szCs w:val="24"/>
        </w:rPr>
        <w:t>2017</w:t>
      </w:r>
      <w:r>
        <w:rPr>
          <w:rFonts w:ascii="Times New Roman" w:hAnsi="Times New Roman" w:cs="Times New Roman"/>
          <w:sz w:val="24"/>
          <w:szCs w:val="24"/>
        </w:rPr>
        <w:t>-2018, in the</w:t>
      </w:r>
      <w:r w:rsidRPr="0060510B">
        <w:rPr>
          <w:rFonts w:ascii="Times New Roman" w:hAnsi="Times New Roman" w:cs="Times New Roman"/>
          <w:sz w:val="24"/>
          <w:szCs w:val="24"/>
        </w:rPr>
        <w:t xml:space="preserve"> ODD semester</w:t>
      </w:r>
      <w:r>
        <w:rPr>
          <w:rFonts w:ascii="Times New Roman" w:hAnsi="Times New Roman" w:cs="Times New Roman"/>
          <w:sz w:val="24"/>
          <w:szCs w:val="24"/>
        </w:rPr>
        <w:t xml:space="preserve"> at Sacred Heart College (Autonomous), Tirupattur.T</w:t>
      </w:r>
      <w:r w:rsidRPr="0060510B">
        <w:rPr>
          <w:rFonts w:ascii="Times New Roman" w:hAnsi="Times New Roman" w:cs="Times New Roman"/>
          <w:sz w:val="24"/>
          <w:szCs w:val="24"/>
        </w:rPr>
        <w:t xml:space="preserve">here </w:t>
      </w:r>
      <w:r>
        <w:rPr>
          <w:rFonts w:ascii="Times New Roman" w:hAnsi="Times New Roman" w:cs="Times New Roman"/>
          <w:sz w:val="24"/>
          <w:szCs w:val="24"/>
        </w:rPr>
        <w:t>were 20 students attending</w:t>
      </w:r>
      <w:r w:rsidRPr="0060510B">
        <w:rPr>
          <w:rFonts w:ascii="Times New Roman" w:hAnsi="Times New Roman" w:cs="Times New Roman"/>
          <w:sz w:val="24"/>
          <w:szCs w:val="24"/>
        </w:rPr>
        <w:t xml:space="preserve"> the class from II-M.A. English. </w:t>
      </w:r>
      <w:r>
        <w:rPr>
          <w:rFonts w:ascii="Times New Roman" w:hAnsi="Times New Roman" w:cs="Times New Roman"/>
          <w:sz w:val="24"/>
          <w:szCs w:val="24"/>
        </w:rPr>
        <w:t xml:space="preserve">There were three hours every week, on Mondays, Tuesdays, and </w:t>
      </w:r>
      <w:r w:rsidRPr="0060510B">
        <w:rPr>
          <w:rFonts w:ascii="Times New Roman" w:hAnsi="Times New Roman" w:cs="Times New Roman"/>
          <w:sz w:val="24"/>
          <w:szCs w:val="24"/>
        </w:rPr>
        <w:t>Wednesday</w:t>
      </w:r>
      <w:r>
        <w:rPr>
          <w:rFonts w:ascii="Times New Roman" w:hAnsi="Times New Roman" w:cs="Times New Roman"/>
          <w:sz w:val="24"/>
          <w:szCs w:val="24"/>
        </w:rPr>
        <w:t>s from 12.00 noon</w:t>
      </w:r>
      <w:r w:rsidRPr="0060510B">
        <w:rPr>
          <w:rFonts w:ascii="Times New Roman" w:hAnsi="Times New Roman" w:cs="Times New Roman"/>
          <w:sz w:val="24"/>
          <w:szCs w:val="24"/>
        </w:rPr>
        <w:t xml:space="preserve"> to 1.30 p.m. </w:t>
      </w:r>
      <w:r>
        <w:rPr>
          <w:rFonts w:ascii="Times New Roman" w:hAnsi="Times New Roman" w:cs="Times New Roman"/>
          <w:sz w:val="24"/>
          <w:szCs w:val="24"/>
        </w:rPr>
        <w:t>The s</w:t>
      </w:r>
      <w:r w:rsidRPr="0060510B">
        <w:rPr>
          <w:rFonts w:ascii="Times New Roman" w:hAnsi="Times New Roman" w:cs="Times New Roman"/>
          <w:sz w:val="24"/>
          <w:szCs w:val="24"/>
        </w:rPr>
        <w:t xml:space="preserve">tudents </w:t>
      </w:r>
      <w:r>
        <w:rPr>
          <w:rFonts w:ascii="Times New Roman" w:hAnsi="Times New Roman" w:cs="Times New Roman"/>
          <w:sz w:val="24"/>
          <w:szCs w:val="24"/>
        </w:rPr>
        <w:t>were</w:t>
      </w:r>
      <w:r w:rsidRPr="0060510B">
        <w:rPr>
          <w:rFonts w:ascii="Times New Roman" w:hAnsi="Times New Roman" w:cs="Times New Roman"/>
          <w:sz w:val="24"/>
          <w:szCs w:val="24"/>
        </w:rPr>
        <w:t xml:space="preserve"> regular</w:t>
      </w:r>
      <w:r>
        <w:rPr>
          <w:rFonts w:ascii="Times New Roman" w:hAnsi="Times New Roman" w:cs="Times New Roman"/>
          <w:sz w:val="24"/>
          <w:szCs w:val="24"/>
        </w:rPr>
        <w:t xml:space="preserve"> to class and enhanced</w:t>
      </w:r>
      <w:r w:rsidRPr="0060510B">
        <w:rPr>
          <w:rFonts w:ascii="Times New Roman" w:hAnsi="Times New Roman" w:cs="Times New Roman"/>
          <w:sz w:val="24"/>
          <w:szCs w:val="24"/>
        </w:rPr>
        <w:t xml:space="preserve"> their knowledge regarding </w:t>
      </w:r>
      <w:r>
        <w:rPr>
          <w:rFonts w:ascii="Times New Roman" w:hAnsi="Times New Roman" w:cs="Times New Roman"/>
          <w:sz w:val="24"/>
          <w:szCs w:val="24"/>
        </w:rPr>
        <w:t>NET/</w:t>
      </w:r>
      <w:r w:rsidRPr="0060510B">
        <w:rPr>
          <w:rFonts w:ascii="Times New Roman" w:hAnsi="Times New Roman" w:cs="Times New Roman"/>
          <w:sz w:val="24"/>
          <w:szCs w:val="24"/>
        </w:rPr>
        <w:t>SET examination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60510B"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z w:val="24"/>
          <w:szCs w:val="24"/>
        </w:rPr>
        <w:t>Because of these</w:t>
      </w:r>
      <w:r w:rsidRPr="0060510B">
        <w:rPr>
          <w:rFonts w:ascii="Times New Roman" w:hAnsi="Times New Roman" w:cs="Times New Roman"/>
          <w:sz w:val="24"/>
          <w:szCs w:val="24"/>
        </w:rPr>
        <w:t xml:space="preserve"> classes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60510B">
        <w:rPr>
          <w:rFonts w:ascii="Times New Roman" w:hAnsi="Times New Roman" w:cs="Times New Roman"/>
          <w:sz w:val="24"/>
          <w:szCs w:val="24"/>
        </w:rPr>
        <w:t xml:space="preserve"> students </w:t>
      </w:r>
      <w:r>
        <w:rPr>
          <w:rFonts w:ascii="Times New Roman" w:hAnsi="Times New Roman" w:cs="Times New Roman"/>
          <w:sz w:val="24"/>
          <w:szCs w:val="24"/>
        </w:rPr>
        <w:t>have become familiar with the subject and have become confident to</w:t>
      </w:r>
      <w:r w:rsidRPr="0060510B">
        <w:rPr>
          <w:rFonts w:ascii="Times New Roman" w:hAnsi="Times New Roman" w:cs="Times New Roman"/>
          <w:sz w:val="24"/>
          <w:szCs w:val="24"/>
        </w:rPr>
        <w:t xml:space="preserve"> face any kind of competitive exam</w:t>
      </w:r>
      <w:r>
        <w:rPr>
          <w:rFonts w:ascii="Times New Roman" w:hAnsi="Times New Roman" w:cs="Times New Roman"/>
          <w:sz w:val="24"/>
          <w:szCs w:val="24"/>
        </w:rPr>
        <w:t>inations</w:t>
      </w:r>
      <w:r w:rsidRPr="0060510B">
        <w:rPr>
          <w:rFonts w:ascii="Times New Roman" w:hAnsi="Times New Roman" w:cs="Times New Roman"/>
          <w:sz w:val="24"/>
          <w:szCs w:val="24"/>
        </w:rPr>
        <w:t xml:space="preserve"> especially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60510B">
        <w:rPr>
          <w:rFonts w:ascii="Times New Roman" w:hAnsi="Times New Roman" w:cs="Times New Roman"/>
          <w:sz w:val="24"/>
          <w:szCs w:val="24"/>
        </w:rPr>
        <w:t xml:space="preserve"> PG -TRB and UGC-NET</w:t>
      </w:r>
      <w:r>
        <w:rPr>
          <w:rFonts w:ascii="Times New Roman" w:hAnsi="Times New Roman" w:cs="Times New Roman"/>
          <w:sz w:val="24"/>
          <w:szCs w:val="24"/>
        </w:rPr>
        <w:t>/SET</w:t>
      </w:r>
      <w:r w:rsidRPr="0060510B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</w:t>
      </w:r>
      <w:r w:rsidRPr="0060510B">
        <w:rPr>
          <w:rFonts w:ascii="Times New Roman" w:hAnsi="Times New Roman" w:cs="Times New Roman"/>
          <w:sz w:val="24"/>
          <w:szCs w:val="24"/>
        </w:rPr>
        <w:t>he syllabus</w:t>
      </w:r>
      <w:r>
        <w:rPr>
          <w:rFonts w:ascii="Times New Roman" w:hAnsi="Times New Roman" w:cs="Times New Roman"/>
          <w:sz w:val="24"/>
          <w:szCs w:val="24"/>
        </w:rPr>
        <w:t xml:space="preserve"> covered portions</w:t>
      </w:r>
      <w:r w:rsidRPr="0060510B">
        <w:rPr>
          <w:rFonts w:ascii="Times New Roman" w:hAnsi="Times New Roman" w:cs="Times New Roman"/>
          <w:sz w:val="24"/>
          <w:szCs w:val="24"/>
        </w:rPr>
        <w:t xml:space="preserve"> from Chaucer to 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60510B">
        <w:rPr>
          <w:rFonts w:ascii="Times New Roman" w:hAnsi="Times New Roman" w:cs="Times New Roman"/>
          <w:sz w:val="24"/>
          <w:szCs w:val="24"/>
        </w:rPr>
        <w:t>odern period in British</w:t>
      </w:r>
      <w:r>
        <w:rPr>
          <w:rFonts w:ascii="Times New Roman" w:hAnsi="Times New Roman" w:cs="Times New Roman"/>
          <w:sz w:val="24"/>
          <w:szCs w:val="24"/>
        </w:rPr>
        <w:t xml:space="preserve"> and Indian</w:t>
      </w:r>
      <w:r w:rsidRPr="0060510B">
        <w:rPr>
          <w:rFonts w:ascii="Times New Roman" w:hAnsi="Times New Roman" w:cs="Times New Roman"/>
          <w:sz w:val="24"/>
          <w:szCs w:val="24"/>
        </w:rPr>
        <w:t xml:space="preserve"> Literature.</w:t>
      </w:r>
      <w:r>
        <w:rPr>
          <w:rFonts w:ascii="Times New Roman" w:hAnsi="Times New Roman" w:cs="Times New Roman"/>
          <w:sz w:val="24"/>
          <w:szCs w:val="24"/>
        </w:rPr>
        <w:t xml:space="preserve"> Mr. Sangeeth Kumar, Assistant Professor, Department of English, Sacred Heart College, Tiruapattur, was the resource person.</w:t>
      </w:r>
    </w:p>
    <w:p w:rsidR="002F3EA0" w:rsidRPr="009F5928" w:rsidRDefault="002F3EA0" w:rsidP="002F3EA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F5928">
        <w:rPr>
          <w:rFonts w:ascii="Times New Roman" w:hAnsi="Times New Roman" w:cs="Times New Roman"/>
          <w:b/>
          <w:sz w:val="24"/>
          <w:szCs w:val="24"/>
        </w:rPr>
        <w:t xml:space="preserve">Objectives </w:t>
      </w:r>
    </w:p>
    <w:p w:rsidR="002F3EA0" w:rsidRPr="0060510B" w:rsidRDefault="002F3EA0" w:rsidP="002F3EA0">
      <w:pPr>
        <w:pStyle w:val="ListParagraph"/>
        <w:numPr>
          <w:ilvl w:val="0"/>
          <w:numId w:val="6"/>
        </w:numPr>
        <w:spacing w:after="20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10B">
        <w:rPr>
          <w:rFonts w:ascii="Times New Roman" w:hAnsi="Times New Roman" w:cs="Times New Roman"/>
          <w:sz w:val="24"/>
          <w:szCs w:val="24"/>
        </w:rPr>
        <w:t xml:space="preserve">To familiarize the </w:t>
      </w:r>
      <w:r>
        <w:rPr>
          <w:rFonts w:ascii="Times New Roman" w:hAnsi="Times New Roman" w:cs="Times New Roman"/>
          <w:sz w:val="24"/>
          <w:szCs w:val="24"/>
        </w:rPr>
        <w:t>students with</w:t>
      </w:r>
      <w:r w:rsidRPr="0060510B">
        <w:rPr>
          <w:rFonts w:ascii="Times New Roman" w:hAnsi="Times New Roman" w:cs="Times New Roman"/>
          <w:sz w:val="24"/>
          <w:szCs w:val="24"/>
        </w:rPr>
        <w:t xml:space="preserve"> UGC-NET</w:t>
      </w:r>
      <w:r>
        <w:rPr>
          <w:rFonts w:ascii="Times New Roman" w:hAnsi="Times New Roman" w:cs="Times New Roman"/>
          <w:sz w:val="24"/>
          <w:szCs w:val="24"/>
        </w:rPr>
        <w:t>/SET</w:t>
      </w:r>
      <w:r w:rsidRPr="0060510B">
        <w:rPr>
          <w:rFonts w:ascii="Times New Roman" w:hAnsi="Times New Roman" w:cs="Times New Roman"/>
          <w:sz w:val="24"/>
          <w:szCs w:val="24"/>
        </w:rPr>
        <w:t xml:space="preserve"> syllabus</w:t>
      </w:r>
    </w:p>
    <w:p w:rsidR="002F3EA0" w:rsidRDefault="002F3EA0" w:rsidP="002F3EA0">
      <w:pPr>
        <w:pStyle w:val="ListParagraph"/>
        <w:numPr>
          <w:ilvl w:val="0"/>
          <w:numId w:val="6"/>
        </w:numPr>
        <w:spacing w:after="20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10B">
        <w:rPr>
          <w:rFonts w:ascii="Times New Roman" w:hAnsi="Times New Roman" w:cs="Times New Roman"/>
          <w:sz w:val="24"/>
          <w:szCs w:val="24"/>
        </w:rPr>
        <w:t>To enhance the knowledge in Literature for make the students to be well informed in Literature.</w:t>
      </w:r>
    </w:p>
    <w:p w:rsidR="002F3EA0" w:rsidRPr="0060510B" w:rsidRDefault="002F3EA0" w:rsidP="002F3EA0">
      <w:pPr>
        <w:pStyle w:val="ListParagraph"/>
        <w:numPr>
          <w:ilvl w:val="0"/>
          <w:numId w:val="6"/>
        </w:numPr>
        <w:spacing w:after="20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 make the students to face any kind of competitive examinations towards attaining suitable Teaching positions both at the school and college levels.</w:t>
      </w:r>
    </w:p>
    <w:p w:rsidR="002F3EA0" w:rsidRDefault="002F3EA0" w:rsidP="002F3EA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students have appeared for their first time NET examinations and they faced the examinations with confidence. </w:t>
      </w:r>
    </w:p>
    <w:p w:rsidR="002F3EA0" w:rsidRDefault="002F3EA0" w:rsidP="002F3EA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3EA0" w:rsidRDefault="002F3EA0" w:rsidP="002F3EA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*****************</w:t>
      </w:r>
    </w:p>
    <w:p w:rsidR="002F3EA0" w:rsidRDefault="002F3EA0" w:rsidP="002F3EA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F3EA0" w:rsidRDefault="002F3EA0" w:rsidP="002F3EA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F3EA0" w:rsidRDefault="002F3EA0" w:rsidP="002F3EA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F3EA0" w:rsidRDefault="002F3EA0" w:rsidP="002F3EA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F3EA0" w:rsidRPr="00601FB2" w:rsidRDefault="002F3EA0" w:rsidP="002F3EA0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01FB2">
        <w:rPr>
          <w:rFonts w:ascii="Times New Roman" w:hAnsi="Times New Roman" w:cs="Times New Roman"/>
          <w:b/>
          <w:sz w:val="24"/>
          <w:szCs w:val="24"/>
          <w:u w:val="single"/>
        </w:rPr>
        <w:t>List of Student-Participants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at</w:t>
      </w:r>
      <w:r w:rsidRPr="00601FB2">
        <w:rPr>
          <w:rFonts w:ascii="Times New Roman" w:hAnsi="Times New Roman" w:cs="Times New Roman"/>
          <w:b/>
          <w:sz w:val="24"/>
          <w:szCs w:val="24"/>
          <w:u w:val="single"/>
        </w:rPr>
        <w:t xml:space="preserve">  NET/SET Coaching Classes Organised</w:t>
      </w:r>
    </w:p>
    <w:p w:rsidR="002F3EA0" w:rsidRPr="009F5928" w:rsidRDefault="002F3EA0" w:rsidP="002F3EA0">
      <w:pPr>
        <w:spacing w:line="360" w:lineRule="auto"/>
        <w:ind w:left="1440" w:firstLine="720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August – October, 2017</w:t>
      </w:r>
    </w:p>
    <w:p w:rsidR="002F3EA0" w:rsidRPr="0060510B" w:rsidRDefault="002F3EA0" w:rsidP="002F3EA0">
      <w:pPr>
        <w:rPr>
          <w:rFonts w:ascii="Times New Roman" w:hAnsi="Times New Roman" w:cs="Times New Roman"/>
          <w:sz w:val="24"/>
          <w:szCs w:val="24"/>
        </w:rPr>
      </w:pPr>
      <w:r w:rsidRPr="00601FB2">
        <w:rPr>
          <w:noProof/>
          <w:szCs w:val="24"/>
          <w:lang w:bidi="ta-IN"/>
        </w:rPr>
        <w:drawing>
          <wp:inline distT="0" distB="0" distL="0" distR="0">
            <wp:extent cx="4676775" cy="3886200"/>
            <wp:effectExtent l="1905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EA0" w:rsidRDefault="002F3EA0" w:rsidP="00923520">
      <w:pPr>
        <w:jc w:val="center"/>
      </w:pPr>
    </w:p>
    <w:p w:rsidR="002F3EA0" w:rsidRDefault="002F3EA0" w:rsidP="00923520">
      <w:pPr>
        <w:jc w:val="center"/>
      </w:pPr>
    </w:p>
    <w:p w:rsidR="0036581B" w:rsidRDefault="0036581B" w:rsidP="00923520">
      <w:pPr>
        <w:jc w:val="center"/>
      </w:pPr>
    </w:p>
    <w:p w:rsidR="0036581B" w:rsidRDefault="0036581B" w:rsidP="00923520">
      <w:pPr>
        <w:jc w:val="center"/>
      </w:pPr>
    </w:p>
    <w:p w:rsidR="002F3EA0" w:rsidRDefault="002F3EA0" w:rsidP="00923520">
      <w:pPr>
        <w:jc w:val="center"/>
      </w:pPr>
    </w:p>
    <w:p w:rsidR="002F3EA0" w:rsidRDefault="002F3EA0" w:rsidP="00923520">
      <w:pPr>
        <w:jc w:val="center"/>
      </w:pPr>
    </w:p>
    <w:p w:rsidR="002F3EA0" w:rsidRDefault="002F3EA0" w:rsidP="00923520">
      <w:pPr>
        <w:jc w:val="center"/>
      </w:pPr>
    </w:p>
    <w:p w:rsidR="002F3EA0" w:rsidRDefault="002F3EA0" w:rsidP="00923520">
      <w:pPr>
        <w:jc w:val="center"/>
      </w:pPr>
    </w:p>
    <w:p w:rsidR="002F3EA0" w:rsidRDefault="002F3EA0" w:rsidP="00923520">
      <w:pPr>
        <w:jc w:val="center"/>
      </w:pPr>
    </w:p>
    <w:p w:rsidR="002F3EA0" w:rsidRDefault="002F3EA0" w:rsidP="00923520">
      <w:pPr>
        <w:jc w:val="center"/>
      </w:pPr>
    </w:p>
    <w:p w:rsidR="00770860" w:rsidRDefault="00770860" w:rsidP="00770860">
      <w:pPr>
        <w:pStyle w:val="ListParagraph"/>
        <w:numPr>
          <w:ilvl w:val="0"/>
          <w:numId w:val="3"/>
        </w:numPr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923520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lastRenderedPageBreak/>
        <w:t>Career Counselling</w:t>
      </w:r>
      <w:r w:rsidR="00923520" w:rsidRPr="00923520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>&amp;</w:t>
      </w:r>
      <w:r w:rsidR="00923520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 xml:space="preserve"> 3. </w:t>
      </w:r>
      <w:r w:rsidRPr="00923520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>Soft skill development</w:t>
      </w:r>
    </w:p>
    <w:p w:rsidR="00923520" w:rsidRDefault="00923520" w:rsidP="00770860">
      <w:pPr>
        <w:rPr>
          <w:noProof/>
        </w:rPr>
      </w:pPr>
      <w:r>
        <w:rPr>
          <w:noProof/>
          <w:lang w:bidi="ta-IN"/>
        </w:rPr>
        <w:drawing>
          <wp:inline distT="0" distB="0" distL="0" distR="0">
            <wp:extent cx="5790900" cy="7324927"/>
            <wp:effectExtent l="0" t="0" r="635" b="0"/>
            <wp:docPr id="114" name="Picture 114" descr="37B2D4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37B2D45C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436" cy="73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20" w:rsidRDefault="00923520" w:rsidP="00770860"/>
    <w:p w:rsidR="003076B2" w:rsidRDefault="003076B2" w:rsidP="003076B2">
      <w:pPr>
        <w:ind w:left="120"/>
        <w:rPr>
          <w:rFonts w:ascii="Book Antiqua" w:eastAsia="Arial" w:hAnsi="Book Antiqua" w:cs="Arial"/>
          <w:b/>
          <w:bCs/>
          <w:sz w:val="28"/>
          <w:szCs w:val="26"/>
        </w:rPr>
      </w:pPr>
      <w:r>
        <w:rPr>
          <w:rFonts w:ascii="Book Antiqua" w:eastAsia="Arial" w:hAnsi="Book Antiqua" w:cs="Arial"/>
          <w:b/>
          <w:bCs/>
          <w:sz w:val="28"/>
          <w:szCs w:val="26"/>
        </w:rPr>
        <w:t>Measures for Slow Learners</w:t>
      </w:r>
    </w:p>
    <w:p w:rsidR="003076B2" w:rsidRDefault="003076B2" w:rsidP="00D703BE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770860" w:rsidRDefault="00D703BE" w:rsidP="00D703BE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D703BE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 xml:space="preserve">4. </w:t>
      </w:r>
      <w:r w:rsidR="00770860" w:rsidRPr="00D703BE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>Remedial coaching</w:t>
      </w:r>
    </w:p>
    <w:p w:rsidR="00D703BE" w:rsidRDefault="00D703BE" w:rsidP="00D703BE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D703BE" w:rsidRDefault="00D703BE" w:rsidP="00D703BE">
      <w:pPr>
        <w:tabs>
          <w:tab w:val="left" w:pos="400"/>
        </w:tabs>
        <w:spacing w:after="0" w:line="240" w:lineRule="auto"/>
        <w:ind w:left="400"/>
        <w:jc w:val="center"/>
        <w:rPr>
          <w:rFonts w:ascii="Book Antiqua" w:eastAsia="Arial" w:hAnsi="Book Antiqua" w:cs="Arial"/>
          <w:b/>
          <w:bCs/>
          <w:sz w:val="26"/>
          <w:szCs w:val="26"/>
        </w:rPr>
      </w:pPr>
      <w:r w:rsidRPr="00420F21">
        <w:rPr>
          <w:rFonts w:ascii="Book Antiqua" w:eastAsia="Arial" w:hAnsi="Book Antiqua" w:cs="Arial"/>
          <w:b/>
          <w:bCs/>
          <w:noProof/>
          <w:sz w:val="26"/>
          <w:szCs w:val="26"/>
          <w:lang w:bidi="ta-IN"/>
        </w:rPr>
        <w:drawing>
          <wp:inline distT="0" distB="0" distL="0" distR="0">
            <wp:extent cx="6172200" cy="5076825"/>
            <wp:effectExtent l="0" t="0" r="0" b="952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41" cy="507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3BE" w:rsidRDefault="00D703BE" w:rsidP="00D703BE">
      <w:pPr>
        <w:tabs>
          <w:tab w:val="left" w:pos="400"/>
        </w:tabs>
        <w:spacing w:after="0" w:line="240" w:lineRule="auto"/>
        <w:ind w:left="400"/>
        <w:rPr>
          <w:rFonts w:ascii="Book Antiqua" w:eastAsia="Arial" w:hAnsi="Book Antiqua" w:cs="Arial"/>
          <w:b/>
          <w:bCs/>
          <w:sz w:val="26"/>
          <w:szCs w:val="26"/>
        </w:rPr>
      </w:pPr>
    </w:p>
    <w:p w:rsidR="00D703BE" w:rsidRDefault="00D703BE" w:rsidP="00D703BE">
      <w:pPr>
        <w:tabs>
          <w:tab w:val="left" w:pos="400"/>
        </w:tabs>
        <w:spacing w:after="0" w:line="240" w:lineRule="auto"/>
        <w:ind w:left="400"/>
        <w:rPr>
          <w:rFonts w:ascii="Book Antiqua" w:eastAsia="Arial" w:hAnsi="Book Antiqua" w:cs="Arial"/>
          <w:b/>
          <w:bCs/>
          <w:sz w:val="26"/>
          <w:szCs w:val="26"/>
        </w:rPr>
      </w:pP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1" name="Picture 1" descr="F510B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510B76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3BE" w:rsidRDefault="00D703BE" w:rsidP="00D703BE">
      <w:pPr>
        <w:tabs>
          <w:tab w:val="left" w:pos="400"/>
        </w:tabs>
        <w:spacing w:after="0" w:line="240" w:lineRule="auto"/>
        <w:ind w:left="400"/>
        <w:rPr>
          <w:rFonts w:ascii="Book Antiqua" w:eastAsia="Arial" w:hAnsi="Book Antiqua" w:cs="Arial"/>
          <w:b/>
          <w:bCs/>
          <w:sz w:val="26"/>
          <w:szCs w:val="26"/>
        </w:rPr>
      </w:pP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2" name="Picture 2" descr="F0EEF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F0EEF4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860" w:rsidRDefault="00D703BE" w:rsidP="00D703BE">
      <w:pPr>
        <w:tabs>
          <w:tab w:val="left" w:pos="400"/>
        </w:tabs>
        <w:spacing w:after="0" w:line="240" w:lineRule="auto"/>
        <w:ind w:left="400"/>
        <w:rPr>
          <w:rFonts w:ascii="Book Antiqua" w:eastAsia="Arial" w:hAnsi="Book Antiqua" w:cs="Arial"/>
          <w:b/>
          <w:bCs/>
          <w:sz w:val="26"/>
          <w:szCs w:val="26"/>
        </w:rPr>
      </w:pP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3" name="Picture 3" descr="362F5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362F5E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4" name="Picture 4" descr="9E415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9E4151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5" name="Picture 5" descr="FADF48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ADF482C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6" name="Picture 6" descr="C06432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064323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7" name="Picture 7" descr="990FDB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990FDB1A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8" name="Picture 8" descr="7CA47C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7CA47C5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9" name="Picture 9" descr="1FE6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1FE623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10" name="Picture 10" descr="C854C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854CD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11" name="Picture 11" descr="40945D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40945D0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12" name="Picture 12" descr="7A2F1D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7A2F1D4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13" name="Picture 13" descr="D6C8F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6C8F70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14" name="Picture 14" descr="1A04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1A0423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ta-IN"/>
        </w:rPr>
        <w:lastRenderedPageBreak/>
        <w:drawing>
          <wp:inline distT="0" distB="0" distL="0" distR="0">
            <wp:extent cx="5788025" cy="8209915"/>
            <wp:effectExtent l="0" t="0" r="3175" b="635"/>
            <wp:docPr id="15" name="Picture 15" descr="6869E7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6869E7B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82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860" w:rsidRDefault="00D703BE" w:rsidP="00D703BE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FF0000"/>
          <w:sz w:val="26"/>
          <w:szCs w:val="26"/>
        </w:rPr>
      </w:pPr>
      <w:r>
        <w:rPr>
          <w:rFonts w:ascii="Book Antiqua" w:eastAsia="Arial" w:hAnsi="Book Antiqua" w:cs="Arial"/>
          <w:b/>
          <w:bCs/>
          <w:color w:val="FF0000"/>
          <w:sz w:val="26"/>
          <w:szCs w:val="26"/>
        </w:rPr>
        <w:lastRenderedPageBreak/>
        <w:t xml:space="preserve">5. </w:t>
      </w:r>
      <w:r w:rsidR="00770860">
        <w:rPr>
          <w:rFonts w:ascii="Book Antiqua" w:eastAsia="Arial" w:hAnsi="Book Antiqua" w:cs="Arial"/>
          <w:b/>
          <w:bCs/>
          <w:color w:val="FF0000"/>
          <w:sz w:val="26"/>
          <w:szCs w:val="26"/>
        </w:rPr>
        <w:t>Language lab</w:t>
      </w:r>
    </w:p>
    <w:p w:rsidR="00D703BE" w:rsidRDefault="00D703BE" w:rsidP="00D703BE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FF0000"/>
          <w:sz w:val="26"/>
          <w:szCs w:val="26"/>
        </w:rPr>
      </w:pPr>
    </w:p>
    <w:p w:rsidR="00D703BE" w:rsidRPr="00D703BE" w:rsidRDefault="00D703BE" w:rsidP="00D703BE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FF0000"/>
          <w:sz w:val="32"/>
          <w:szCs w:val="26"/>
        </w:rPr>
      </w:pPr>
      <w:r w:rsidRPr="00D703BE">
        <w:rPr>
          <w:rFonts w:ascii="Book Antiqua" w:eastAsia="Arial" w:hAnsi="Book Antiqua" w:cs="Arial"/>
          <w:b/>
          <w:bCs/>
          <w:color w:val="FF0000"/>
          <w:sz w:val="32"/>
          <w:szCs w:val="26"/>
        </w:rPr>
        <w:t>No data available</w:t>
      </w:r>
    </w:p>
    <w:p w:rsidR="00770860" w:rsidRDefault="00770860" w:rsidP="00770860">
      <w:pPr>
        <w:tabs>
          <w:tab w:val="left" w:pos="400"/>
        </w:tabs>
        <w:spacing w:after="0" w:line="240" w:lineRule="auto"/>
        <w:ind w:left="360"/>
        <w:rPr>
          <w:rFonts w:ascii="Book Antiqua" w:eastAsia="Arial" w:hAnsi="Book Antiqua" w:cs="Arial"/>
          <w:b/>
          <w:bCs/>
          <w:color w:val="FF0000"/>
          <w:sz w:val="26"/>
          <w:szCs w:val="26"/>
        </w:rPr>
      </w:pPr>
    </w:p>
    <w:p w:rsidR="00D703BE" w:rsidRDefault="00D703BE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sz w:val="26"/>
          <w:szCs w:val="26"/>
        </w:rPr>
      </w:pPr>
    </w:p>
    <w:p w:rsidR="00D703BE" w:rsidRDefault="00D703BE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sz w:val="26"/>
          <w:szCs w:val="26"/>
        </w:rPr>
      </w:pPr>
    </w:p>
    <w:p w:rsidR="00770860" w:rsidRDefault="00D703BE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D703BE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 xml:space="preserve">6. </w:t>
      </w:r>
      <w:r w:rsidR="00770860" w:rsidRPr="00D703BE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>Bridge courses</w:t>
      </w:r>
    </w:p>
    <w:p w:rsidR="00D703BE" w:rsidRDefault="00D703BE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D703BE" w:rsidRDefault="00D703BE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D703BE" w:rsidRPr="00D703BE" w:rsidRDefault="00D703BE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D703BE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drawing>
          <wp:inline distT="0" distB="0" distL="0" distR="0">
            <wp:extent cx="5943600" cy="591458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1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860" w:rsidRDefault="0079650F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79650F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lastRenderedPageBreak/>
        <w:t xml:space="preserve">7. </w:t>
      </w:r>
      <w:r w:rsidR="00770860" w:rsidRPr="0079650F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>Yoga and Meditation</w:t>
      </w:r>
    </w:p>
    <w:p w:rsidR="0079650F" w:rsidRDefault="0079650F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79650F" w:rsidRDefault="0079650F" w:rsidP="0079650F">
      <w:pPr>
        <w:tabs>
          <w:tab w:val="left" w:pos="2805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sz w:val="26"/>
          <w:szCs w:val="26"/>
        </w:rPr>
      </w:pPr>
      <w:r w:rsidRPr="00595EA9">
        <w:rPr>
          <w:rFonts w:ascii="Book Antiqua" w:eastAsia="Arial" w:hAnsi="Book Antiqua" w:cs="Arial"/>
          <w:b/>
          <w:bCs/>
          <w:noProof/>
          <w:sz w:val="26"/>
          <w:szCs w:val="26"/>
          <w:lang w:bidi="ta-IN"/>
        </w:rPr>
        <w:drawing>
          <wp:inline distT="0" distB="0" distL="0" distR="0">
            <wp:extent cx="5610225" cy="7289160"/>
            <wp:effectExtent l="19050" t="0" r="9525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426" cy="729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50F" w:rsidRDefault="0079650F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drawing>
          <wp:inline distT="0" distB="0" distL="0" distR="0">
            <wp:extent cx="5942657" cy="3733800"/>
            <wp:effectExtent l="0" t="0" r="1270" b="0"/>
            <wp:docPr id="21" name="Picture 21" descr="C:\Users\systems\Desktop\Desktop\NAAC  CRITIERION V Student Support and Progression\before documents\yoga photo\DSC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ystems\Desktop\Desktop\NAAC  CRITIERION V Student Support and Progression\before documents\yoga photo\DSC_01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81" cy="373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Default="0015658B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2" name="Picture 22" descr="C:\Users\systems\Desktop\Desktop\NAAC  CRITIERION V Student Support and Progression\before documents\yoga photo\DSC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ystems\Desktop\Desktop\NAAC  CRITIERION V Student Support and Progression\before documents\yoga photo\DSC_01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Default="0015658B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3" name="Picture 23" descr="C:\Users\systems\Desktop\Desktop\NAAC  CRITIERION V Student Support and Progression\before documents\yoga photo\DSC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ystems\Desktop\Desktop\NAAC  CRITIERION V Student Support and Progression\before documents\yoga photo\DSC_01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Default="0015658B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4" name="Picture 24" descr="C:\Users\systems\Desktop\Desktop\NAAC  CRITIERION V Student Support and Progression\before documents\yoga photo\DSC_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ystems\Desktop\Desktop\NAAC  CRITIERION V Student Support and Progression\before documents\yoga photo\DSC_01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5" name="Picture 25" descr="C:\Users\systems\Desktop\Desktop\NAAC  CRITIERION V Student Support and Progression\before documents\yoga photo\DSC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ystems\Desktop\Desktop\NAAC  CRITIERION V Student Support and Progression\before documents\yoga photo\DSC_01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6" name="Picture 26" descr="C:\Users\systems\Desktop\Desktop\NAAC  CRITIERION V Student Support and Progression\before documents\yoga photo\DSC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ystems\Desktop\Desktop\NAAC  CRITIERION V Student Support and Progression\before documents\yoga photo\DSC_01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7" name="Picture 27" descr="C:\Users\systems\Desktop\Desktop\NAAC  CRITIERION V Student Support and Progression\before documents\yoga photo\DSC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ystems\Desktop\Desktop\NAAC  CRITIERION V Student Support and Progression\before documents\yoga photo\DSC_012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8" name="Picture 28" descr="C:\Users\systems\Desktop\Desktop\NAAC  CRITIERION V Student Support and Progression\before documents\yoga photo\DSC_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ystems\Desktop\Desktop\NAAC  CRITIERION V Student Support and Progression\before documents\yoga photo\DSC_01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9" name="Picture 29" descr="C:\Users\systems\Desktop\Desktop\NAAC  CRITIERION V Student Support and Progression\before documents\yoga photo\DSC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ystems\Desktop\Desktop\NAAC  CRITIERION V Student Support and Progression\before documents\yoga photo\DSC_01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15658B" w:rsidRDefault="0015658B" w:rsidP="0015658B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15658B">
        <w:rPr>
          <w:rFonts w:ascii="Book Antiqua" w:eastAsia="Arial" w:hAnsi="Book Antiqua" w:cs="Arial"/>
          <w:b/>
          <w:bCs/>
          <w:noProof/>
          <w:color w:val="000000" w:themeColor="text1"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30" name="Picture 30" descr="C:\Users\systems\Desktop\Desktop\NAAC  CRITIERION V Student Support and Progression\before documents\yoga photo\DSC_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ystems\Desktop\Desktop\NAAC  CRITIERION V Student Support and Progression\before documents\yoga photo\DSC_01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58B" w:rsidRPr="0079650F" w:rsidRDefault="0015658B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C79B6" w:rsidRDefault="00FC79B6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770860" w:rsidRDefault="00770860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79650F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lastRenderedPageBreak/>
        <w:t>8.</w:t>
      </w:r>
      <w:r w:rsidR="00FC79B6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 xml:space="preserve"> </w:t>
      </w:r>
      <w:r w:rsidRPr="0079650F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 xml:space="preserve">Personal </w:t>
      </w:r>
      <w:r w:rsidR="00FC79B6" w:rsidRPr="0079650F"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  <w:t>Counseling</w:t>
      </w:r>
    </w:p>
    <w:p w:rsidR="0079650F" w:rsidRDefault="0079650F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79650F" w:rsidRDefault="0079650F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</w:p>
    <w:p w:rsidR="00FA7A9F" w:rsidRPr="0079650F" w:rsidRDefault="00FA7A9F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0000" w:themeColor="text1"/>
          <w:sz w:val="26"/>
          <w:szCs w:val="26"/>
        </w:rPr>
      </w:pPr>
      <w:r w:rsidRPr="00595EA9">
        <w:rPr>
          <w:rFonts w:ascii="Book Antiqua" w:hAnsi="Book Antiqua" w:cs="Arial"/>
          <w:b/>
          <w:noProof/>
          <w:sz w:val="26"/>
          <w:szCs w:val="26"/>
          <w:lang w:bidi="ta-IN"/>
        </w:rPr>
        <w:drawing>
          <wp:inline distT="0" distB="0" distL="0" distR="0">
            <wp:extent cx="5943148" cy="4572000"/>
            <wp:effectExtent l="19050" t="0" r="452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49" cy="4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860" w:rsidRDefault="00770860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B050"/>
          <w:sz w:val="26"/>
          <w:szCs w:val="26"/>
        </w:rPr>
      </w:pPr>
    </w:p>
    <w:p w:rsidR="00770860" w:rsidRPr="00D960DC" w:rsidRDefault="00770860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00B050"/>
          <w:sz w:val="26"/>
          <w:szCs w:val="26"/>
        </w:rPr>
      </w:pPr>
    </w:p>
    <w:p w:rsidR="00770860" w:rsidRPr="00D960DC" w:rsidRDefault="00770860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color w:val="FF0000"/>
          <w:sz w:val="26"/>
          <w:szCs w:val="26"/>
        </w:rPr>
      </w:pPr>
    </w:p>
    <w:p w:rsidR="00770860" w:rsidRDefault="003F72C2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sz w:val="26"/>
          <w:szCs w:val="26"/>
        </w:rPr>
      </w:pPr>
      <w:r w:rsidRPr="003F72C2">
        <w:rPr>
          <w:rFonts w:ascii="Book Antiqua" w:eastAsia="Arial" w:hAnsi="Book Antiqua" w:cs="Arial"/>
          <w:b/>
          <w:bCs/>
          <w:noProof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28" name="Picture 228" descr="C:\Users\systems\Desktop\Desktop\NAAC  CRITIERION V Student Support and Progression\before documents\Counselling Guidance\DSC_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ystems\Desktop\Desktop\NAAC  CRITIERION V Student Support and Progression\before documents\Counselling Guidance\DSC_022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2C2" w:rsidRDefault="003F72C2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sz w:val="26"/>
          <w:szCs w:val="26"/>
        </w:rPr>
      </w:pPr>
    </w:p>
    <w:p w:rsidR="003F72C2" w:rsidRDefault="003F72C2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sz w:val="26"/>
          <w:szCs w:val="26"/>
        </w:rPr>
      </w:pPr>
      <w:r w:rsidRPr="003F72C2">
        <w:rPr>
          <w:rFonts w:ascii="Book Antiqua" w:eastAsia="Arial" w:hAnsi="Book Antiqua" w:cs="Arial"/>
          <w:b/>
          <w:bCs/>
          <w:noProof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31" name="Picture 31" descr="C:\Users\systems\Desktop\Desktop\NAAC  CRITIERION V Student Support and Progression\before documents\Counselling Guidance\DSC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ystems\Desktop\Desktop\NAAC  CRITIERION V Student Support and Progression\before documents\Counselling Guidance\DSC_022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2C2" w:rsidRDefault="003F72C2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sz w:val="26"/>
          <w:szCs w:val="26"/>
        </w:rPr>
      </w:pPr>
    </w:p>
    <w:p w:rsidR="003F72C2" w:rsidRDefault="003F72C2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sz w:val="26"/>
          <w:szCs w:val="26"/>
        </w:rPr>
      </w:pPr>
      <w:r w:rsidRPr="003F72C2">
        <w:rPr>
          <w:rFonts w:ascii="Book Antiqua" w:eastAsia="Arial" w:hAnsi="Book Antiqua" w:cs="Arial"/>
          <w:b/>
          <w:bCs/>
          <w:noProof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24" name="Picture 224" descr="C:\Users\systems\Desktop\Desktop\NAAC  CRITIERION V Student Support and Progression\before documents\Counselling Guidance\DSC_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ystems\Desktop\Desktop\NAAC  CRITIERION V Student Support and Progression\before documents\Counselling Guidance\DSC_02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2C2" w:rsidRDefault="003F72C2" w:rsidP="00770860">
      <w:pPr>
        <w:tabs>
          <w:tab w:val="left" w:pos="400"/>
        </w:tabs>
        <w:spacing w:after="0" w:line="240" w:lineRule="auto"/>
        <w:rPr>
          <w:rFonts w:ascii="Book Antiqua" w:eastAsia="Arial" w:hAnsi="Book Antiqua" w:cs="Arial"/>
          <w:b/>
          <w:bCs/>
          <w:sz w:val="26"/>
          <w:szCs w:val="26"/>
        </w:rPr>
      </w:pPr>
      <w:r w:rsidRPr="003F72C2">
        <w:rPr>
          <w:rFonts w:ascii="Book Antiqua" w:eastAsia="Arial" w:hAnsi="Book Antiqua" w:cs="Arial"/>
          <w:b/>
          <w:bCs/>
          <w:noProof/>
          <w:sz w:val="26"/>
          <w:szCs w:val="26"/>
          <w:lang w:bidi="ta-IN"/>
        </w:rPr>
        <w:lastRenderedPageBreak/>
        <w:drawing>
          <wp:inline distT="0" distB="0" distL="0" distR="0">
            <wp:extent cx="5943600" cy="3946516"/>
            <wp:effectExtent l="0" t="0" r="0" b="0"/>
            <wp:docPr id="225" name="Picture 225" descr="C:\Users\systems\Desktop\Desktop\NAAC  CRITIERION V Student Support and Progression\before documents\Counselling Guidance\DSC_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ystems\Desktop\Desktop\NAAC  CRITIERION V Student Support and Progression\before documents\Counselling Guidance\DSC_023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F12" w:rsidRDefault="003F72C2" w:rsidP="00187C64">
      <w:pPr>
        <w:tabs>
          <w:tab w:val="left" w:pos="400"/>
        </w:tabs>
        <w:spacing w:after="0" w:line="240" w:lineRule="auto"/>
        <w:jc w:val="center"/>
        <w:rPr>
          <w:rFonts w:ascii="Book Antiqua" w:eastAsia="Arial" w:hAnsi="Book Antiqua" w:cs="Arial"/>
          <w:b/>
          <w:bCs/>
          <w:sz w:val="26"/>
          <w:szCs w:val="26"/>
        </w:rPr>
      </w:pPr>
      <w:r w:rsidRPr="003F72C2">
        <w:rPr>
          <w:rFonts w:ascii="Book Antiqua" w:eastAsia="Arial" w:hAnsi="Book Antiqua" w:cs="Arial"/>
          <w:b/>
          <w:bCs/>
          <w:noProof/>
          <w:sz w:val="26"/>
          <w:szCs w:val="26"/>
          <w:lang w:bidi="ta-IN"/>
        </w:rPr>
        <w:lastRenderedPageBreak/>
        <w:drawing>
          <wp:inline distT="0" distB="0" distL="0" distR="0">
            <wp:extent cx="5391150" cy="3945890"/>
            <wp:effectExtent l="0" t="0" r="0" b="0"/>
            <wp:docPr id="226" name="Picture 226" descr="C:\Users\systems\Desktop\Desktop\NAAC  CRITIERION V Student Support and Progression\before documents\Counselling Guidance\DSC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ystems\Desktop\Desktop\NAAC  CRITIERION V Student Support and Progression\before documents\Counselling Guidance\DSC_022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007" cy="394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C64" w:rsidRDefault="00187C64" w:rsidP="00A81F12">
      <w:pPr>
        <w:tabs>
          <w:tab w:val="left" w:pos="400"/>
        </w:tabs>
        <w:spacing w:after="0" w:line="240" w:lineRule="auto"/>
        <w:ind w:left="360"/>
        <w:jc w:val="center"/>
      </w:pPr>
    </w:p>
    <w:p w:rsidR="00770860" w:rsidRDefault="00A81F12" w:rsidP="00A81F12">
      <w:pPr>
        <w:tabs>
          <w:tab w:val="left" w:pos="400"/>
        </w:tabs>
        <w:spacing w:after="0" w:line="240" w:lineRule="auto"/>
        <w:ind w:left="360"/>
        <w:jc w:val="center"/>
      </w:pPr>
      <w:r w:rsidRPr="00A81F12">
        <w:rPr>
          <w:rFonts w:ascii="Book Antiqua" w:eastAsia="Arial" w:hAnsi="Book Antiqua" w:cs="Arial"/>
          <w:b/>
          <w:bCs/>
          <w:noProof/>
          <w:sz w:val="26"/>
          <w:szCs w:val="26"/>
          <w:lang w:bidi="ta-IN"/>
        </w:rPr>
        <w:drawing>
          <wp:inline distT="0" distB="0" distL="0" distR="0">
            <wp:extent cx="5572125" cy="3723640"/>
            <wp:effectExtent l="0" t="0" r="9525" b="0"/>
            <wp:docPr id="229" name="Picture 229" descr="C:\Users\systems\Desktop\Desktop\NAAC  CRITIERION V Student Support and Progression\before documents\Counselling Guidance\DSC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ystems\Desktop\Desktop\NAAC  CRITIERION V Student Support and Progression\before documents\Counselling Guidance\DSC_022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37" cy="372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0860" w:rsidSect="005761C9">
      <w:headerReference w:type="default" r:id="rId58"/>
      <w:footerReference w:type="default" r:id="rId5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456A9" w:rsidRDefault="000456A9" w:rsidP="0036581B">
      <w:pPr>
        <w:spacing w:after="0" w:line="240" w:lineRule="auto"/>
      </w:pPr>
      <w:r>
        <w:separator/>
      </w:r>
    </w:p>
  </w:endnote>
  <w:endnote w:type="continuationSeparator" w:id="1">
    <w:p w:rsidR="000456A9" w:rsidRDefault="000456A9" w:rsidP="003658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Latha">
    <w:panose1 w:val="020B0704020202020204"/>
    <w:charset w:val="00"/>
    <w:family w:val="swiss"/>
    <w:pitch w:val="variable"/>
    <w:sig w:usb0="001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581B" w:rsidRPr="00E06058" w:rsidRDefault="0036581B" w:rsidP="0036581B">
    <w:pPr>
      <w:pStyle w:val="Footer"/>
      <w:jc w:val="center"/>
      <w:rPr>
        <w:rFonts w:ascii="Times New Roman" w:hAnsi="Times New Roman" w:cs="Times New Roman"/>
        <w:b/>
        <w:bCs/>
        <w:sz w:val="28"/>
        <w:szCs w:val="28"/>
      </w:rPr>
    </w:pPr>
    <w:r w:rsidRPr="000E2C16">
      <w:rPr>
        <w:rFonts w:ascii="Times New Roman" w:hAnsi="Times New Roman" w:cs="Times New Roman"/>
        <w:b/>
        <w:bCs/>
        <w:sz w:val="28"/>
        <w:szCs w:val="28"/>
      </w:rPr>
      <w:t>Sacred Heart College (Autonomous)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456A9" w:rsidRDefault="000456A9" w:rsidP="0036581B">
      <w:pPr>
        <w:spacing w:after="0" w:line="240" w:lineRule="auto"/>
      </w:pPr>
      <w:r>
        <w:separator/>
      </w:r>
    </w:p>
  </w:footnote>
  <w:footnote w:type="continuationSeparator" w:id="1">
    <w:p w:rsidR="000456A9" w:rsidRDefault="000456A9" w:rsidP="003658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581B" w:rsidRDefault="0036581B" w:rsidP="0036581B">
    <w:pPr>
      <w:pStyle w:val="Header"/>
      <w:spacing w:line="360" w:lineRule="auto"/>
      <w:jc w:val="center"/>
      <w:rPr>
        <w:rFonts w:ascii="Times New Roman" w:hAnsi="Times New Roman" w:cs="Times New Roman"/>
        <w:b/>
        <w:bCs/>
        <w:sz w:val="28"/>
        <w:szCs w:val="24"/>
      </w:rPr>
    </w:pPr>
    <w:r w:rsidRPr="00164EB9">
      <w:rPr>
        <w:rFonts w:ascii="Times New Roman" w:hAnsi="Times New Roman" w:cs="Times New Roman"/>
        <w:b/>
        <w:bCs/>
        <w:sz w:val="28"/>
        <w:szCs w:val="24"/>
      </w:rPr>
      <w:t>2.2 Catering to Student Diversity</w:t>
    </w:r>
  </w:p>
  <w:p w:rsidR="0036581B" w:rsidRPr="0036581B" w:rsidRDefault="0036581B" w:rsidP="0036581B">
    <w:pPr>
      <w:pStyle w:val="Header"/>
      <w:spacing w:line="360" w:lineRule="auto"/>
      <w:jc w:val="center"/>
      <w:rPr>
        <w:rFonts w:ascii="Times New Roman" w:hAnsi="Times New Roman" w:cs="Times New Roman"/>
        <w:b/>
        <w:bCs/>
        <w:i/>
        <w:iCs/>
        <w:sz w:val="24"/>
        <w:szCs w:val="24"/>
      </w:rPr>
    </w:pPr>
    <w:r w:rsidRPr="0036581B">
      <w:rPr>
        <w:rFonts w:ascii="Times New Roman" w:hAnsi="Times New Roman" w:cs="Times New Roman"/>
        <w:b/>
        <w:bCs/>
        <w:i/>
        <w:iCs/>
        <w:sz w:val="24"/>
        <w:szCs w:val="24"/>
      </w:rPr>
      <w:t>2.2.1</w:t>
    </w:r>
    <w:r w:rsidRPr="0036581B">
      <w:rPr>
        <w:b/>
        <w:color w:val="5B9BD5" w:themeColor="accent1"/>
      </w:rPr>
      <w:t xml:space="preserve"> </w:t>
    </w:r>
    <w:r w:rsidRPr="0036581B">
      <w:rPr>
        <w:rFonts w:ascii="Times New Roman" w:hAnsi="Times New Roman" w:cs="Times New Roman"/>
        <w:b/>
        <w:i/>
        <w:iCs/>
        <w:color w:val="000000" w:themeColor="text1"/>
        <w:sz w:val="24"/>
        <w:szCs w:val="24"/>
      </w:rPr>
      <w:t>The institution assesses the learning levels of the students, after admission and organises special programs for advanced learners and slow learners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E1A51"/>
    <w:multiLevelType w:val="hybridMultilevel"/>
    <w:tmpl w:val="AEC695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BA5963"/>
    <w:multiLevelType w:val="hybridMultilevel"/>
    <w:tmpl w:val="238C15DC"/>
    <w:lvl w:ilvl="0" w:tplc="5CD255E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2FB389F"/>
    <w:multiLevelType w:val="hybridMultilevel"/>
    <w:tmpl w:val="C54A61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F6AB8E"/>
    <w:multiLevelType w:val="hybridMultilevel"/>
    <w:tmpl w:val="EA44EA64"/>
    <w:lvl w:ilvl="0" w:tplc="7FB02920">
      <w:start w:val="1"/>
      <w:numFmt w:val="decimal"/>
      <w:lvlText w:val="%1."/>
      <w:lvlJc w:val="left"/>
      <w:rPr>
        <w:color w:val="auto"/>
      </w:rPr>
    </w:lvl>
    <w:lvl w:ilvl="1" w:tplc="92729392">
      <w:numFmt w:val="decimal"/>
      <w:lvlText w:val=""/>
      <w:lvlJc w:val="left"/>
    </w:lvl>
    <w:lvl w:ilvl="2" w:tplc="BDD8A25C">
      <w:numFmt w:val="decimal"/>
      <w:lvlText w:val=""/>
      <w:lvlJc w:val="left"/>
    </w:lvl>
    <w:lvl w:ilvl="3" w:tplc="22C40DF6">
      <w:numFmt w:val="decimal"/>
      <w:lvlText w:val=""/>
      <w:lvlJc w:val="left"/>
    </w:lvl>
    <w:lvl w:ilvl="4" w:tplc="0D12CFF8">
      <w:numFmt w:val="decimal"/>
      <w:lvlText w:val=""/>
      <w:lvlJc w:val="left"/>
    </w:lvl>
    <w:lvl w:ilvl="5" w:tplc="EE829338">
      <w:numFmt w:val="decimal"/>
      <w:lvlText w:val=""/>
      <w:lvlJc w:val="left"/>
    </w:lvl>
    <w:lvl w:ilvl="6" w:tplc="6B1EDFFE">
      <w:numFmt w:val="decimal"/>
      <w:lvlText w:val=""/>
      <w:lvlJc w:val="left"/>
    </w:lvl>
    <w:lvl w:ilvl="7" w:tplc="B038F736">
      <w:numFmt w:val="decimal"/>
      <w:lvlText w:val=""/>
      <w:lvlJc w:val="left"/>
    </w:lvl>
    <w:lvl w:ilvl="8" w:tplc="6204A6B6">
      <w:numFmt w:val="decimal"/>
      <w:lvlText w:val=""/>
      <w:lvlJc w:val="left"/>
    </w:lvl>
  </w:abstractNum>
  <w:abstractNum w:abstractNumId="4">
    <w:nsid w:val="42CE2CCD"/>
    <w:multiLevelType w:val="hybridMultilevel"/>
    <w:tmpl w:val="DEF053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E966BBB"/>
    <w:multiLevelType w:val="hybridMultilevel"/>
    <w:tmpl w:val="952EA856"/>
    <w:lvl w:ilvl="0" w:tplc="AB4635F6">
      <w:start w:val="4"/>
      <w:numFmt w:val="decimal"/>
      <w:lvlText w:val="%1."/>
      <w:lvlJc w:val="left"/>
      <w:pPr>
        <w:ind w:left="720" w:hanging="360"/>
      </w:pPr>
      <w:rPr>
        <w:rFonts w:hint="default"/>
        <w:color w:val="00B0F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4"/>
  </w:num>
  <w:num w:numId="5">
    <w:abstractNumId w:val="0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70860"/>
    <w:rsid w:val="000456A9"/>
    <w:rsid w:val="00057B12"/>
    <w:rsid w:val="0015658B"/>
    <w:rsid w:val="00187C64"/>
    <w:rsid w:val="001B5FB6"/>
    <w:rsid w:val="00252469"/>
    <w:rsid w:val="002F3EA0"/>
    <w:rsid w:val="003076B2"/>
    <w:rsid w:val="003420E2"/>
    <w:rsid w:val="0036581B"/>
    <w:rsid w:val="003F72C2"/>
    <w:rsid w:val="00437315"/>
    <w:rsid w:val="0056092A"/>
    <w:rsid w:val="005761C9"/>
    <w:rsid w:val="00770860"/>
    <w:rsid w:val="00783326"/>
    <w:rsid w:val="0079650F"/>
    <w:rsid w:val="00923520"/>
    <w:rsid w:val="00950009"/>
    <w:rsid w:val="00A81F12"/>
    <w:rsid w:val="00C10D28"/>
    <w:rsid w:val="00D703BE"/>
    <w:rsid w:val="00F25AE6"/>
    <w:rsid w:val="00FA7A9F"/>
    <w:rsid w:val="00FC79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086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7086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833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332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3658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6581B"/>
  </w:style>
  <w:style w:type="paragraph" w:styleId="Footer">
    <w:name w:val="footer"/>
    <w:basedOn w:val="Normal"/>
    <w:link w:val="FooterChar"/>
    <w:uiPriority w:val="99"/>
    <w:unhideWhenUsed/>
    <w:rsid w:val="003658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6581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086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7086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833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33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928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emf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jpeg"/><Relationship Id="rId41" Type="http://schemas.openxmlformats.org/officeDocument/2006/relationships/image" Target="media/image34.emf"/><Relationship Id="rId54" Type="http://schemas.openxmlformats.org/officeDocument/2006/relationships/image" Target="media/image47.jpeg"/><Relationship Id="rId62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emf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093E64-A91C-4EDB-8B4C-BBFF903C6F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53</Pages>
  <Words>615</Words>
  <Characters>3510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</dc:creator>
  <cp:lastModifiedBy>Elcot</cp:lastModifiedBy>
  <cp:revision>5</cp:revision>
  <dcterms:created xsi:type="dcterms:W3CDTF">2018-06-29T05:11:00Z</dcterms:created>
  <dcterms:modified xsi:type="dcterms:W3CDTF">2018-07-14T03:06:00Z</dcterms:modified>
</cp:coreProperties>
</file>